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B83" w:rsidRPr="00D56F0B" w:rsidRDefault="00865B83" w:rsidP="00AF5244">
      <w:pPr>
        <w:pStyle w:val="p1"/>
        <w:spacing w:before="120"/>
        <w:jc w:val="center"/>
        <w:rPr>
          <w:b/>
          <w:bCs/>
          <w:sz w:val="24"/>
          <w:szCs w:val="24"/>
        </w:rPr>
      </w:pPr>
      <w:r w:rsidRPr="00D56F0B">
        <w:rPr>
          <w:b/>
          <w:bCs/>
          <w:sz w:val="24"/>
          <w:szCs w:val="24"/>
        </w:rPr>
        <w:t xml:space="preserve">SPECIAL JOINT BOARD AND LAND USE COMMITTEE </w:t>
      </w:r>
    </w:p>
    <w:p w:rsidR="00AF5244" w:rsidRPr="00D56F0B" w:rsidRDefault="00AF5244" w:rsidP="00AF5244">
      <w:pPr>
        <w:pStyle w:val="p1"/>
        <w:spacing w:before="120"/>
        <w:jc w:val="center"/>
        <w:rPr>
          <w:sz w:val="24"/>
          <w:szCs w:val="24"/>
        </w:rPr>
      </w:pPr>
      <w:r w:rsidRPr="00D56F0B">
        <w:rPr>
          <w:b/>
          <w:bCs/>
          <w:sz w:val="24"/>
          <w:szCs w:val="24"/>
        </w:rPr>
        <w:t>Minutes</w:t>
      </w:r>
    </w:p>
    <w:p w:rsidR="00865B83" w:rsidRPr="00D56F0B" w:rsidRDefault="00865B83" w:rsidP="00AF5244">
      <w:pPr>
        <w:pStyle w:val="p1"/>
        <w:spacing w:before="120"/>
        <w:jc w:val="center"/>
        <w:rPr>
          <w:sz w:val="24"/>
          <w:szCs w:val="24"/>
        </w:rPr>
      </w:pPr>
      <w:r w:rsidRPr="00D56F0B">
        <w:rPr>
          <w:sz w:val="24"/>
          <w:szCs w:val="24"/>
        </w:rPr>
        <w:t>Monday, April 14, 2025 7:00pm</w:t>
      </w:r>
    </w:p>
    <w:p w:rsidR="00AF5244" w:rsidRDefault="00AF5244" w:rsidP="00AF5244">
      <w:pPr>
        <w:pStyle w:val="p1"/>
        <w:jc w:val="center"/>
      </w:pPr>
    </w:p>
    <w:p w:rsidR="00AF5244" w:rsidRDefault="00AF5244" w:rsidP="00AF5244">
      <w:pPr>
        <w:pStyle w:val="p1"/>
        <w:jc w:val="center"/>
      </w:pPr>
    </w:p>
    <w:p w:rsidR="00AF5244" w:rsidRDefault="00AF5244" w:rsidP="00AF5244">
      <w:pPr>
        <w:pStyle w:val="p1"/>
        <w:jc w:val="center"/>
      </w:pPr>
    </w:p>
    <w:p w:rsidR="00AF5244" w:rsidRDefault="00AF5244" w:rsidP="00AF5244">
      <w:pPr>
        <w:pStyle w:val="p1"/>
        <w:jc w:val="center"/>
      </w:pPr>
    </w:p>
    <w:p w:rsidR="00AF5244" w:rsidRPr="00D56F0B" w:rsidRDefault="00AF5244" w:rsidP="00865B83">
      <w:pPr>
        <w:pStyle w:val="p3"/>
        <w:rPr>
          <w:rFonts w:asciiTheme="minorHAnsi" w:hAnsiTheme="minorHAnsi" w:cstheme="minorHAnsi"/>
          <w:sz w:val="22"/>
          <w:szCs w:val="22"/>
        </w:rPr>
      </w:pPr>
    </w:p>
    <w:p w:rsidR="00AF5244" w:rsidRPr="00D56F0B" w:rsidRDefault="00AF5244" w:rsidP="00AF5244">
      <w:pPr>
        <w:pStyle w:val="Body"/>
        <w:spacing w:after="120"/>
        <w:ind w:right="300"/>
        <w:rPr>
          <w:rFonts w:asciiTheme="minorHAnsi" w:eastAsia="Arial" w:hAnsiTheme="minorHAnsi" w:cstheme="minorHAnsi"/>
          <w:i/>
          <w:iCs/>
          <w:sz w:val="22"/>
          <w:szCs w:val="22"/>
        </w:rPr>
      </w:pPr>
      <w:r w:rsidRPr="00D56F0B">
        <w:rPr>
          <w:rFonts w:asciiTheme="minorHAnsi" w:hAnsiTheme="minorHAnsi" w:cstheme="minorHAnsi"/>
          <w:i/>
          <w:iCs/>
          <w:sz w:val="22"/>
          <w:szCs w:val="22"/>
        </w:rPr>
        <w:t>This meeting is held by the Sunland-Tujunga Neighborhood Council using teleconferencing pursuant to Government Code Section 54953.8(a)(2)(B).</w:t>
      </w:r>
    </w:p>
    <w:p w:rsidR="00865B83" w:rsidRPr="00D56F0B" w:rsidRDefault="00865B83" w:rsidP="00AF5244">
      <w:pPr>
        <w:pStyle w:val="p3"/>
        <w:numPr>
          <w:ilvl w:val="0"/>
          <w:numId w:val="1"/>
        </w:numPr>
        <w:spacing w:before="120"/>
        <w:rPr>
          <w:rFonts w:asciiTheme="minorHAnsi" w:hAnsiTheme="minorHAnsi" w:cstheme="minorHAnsi"/>
          <w:i/>
          <w:iCs/>
          <w:sz w:val="22"/>
          <w:szCs w:val="22"/>
        </w:rPr>
      </w:pPr>
      <w:r w:rsidRPr="00D56F0B">
        <w:rPr>
          <w:rFonts w:asciiTheme="minorHAnsi" w:hAnsiTheme="minorHAnsi" w:cstheme="minorHAnsi"/>
          <w:sz w:val="22"/>
          <w:szCs w:val="22"/>
        </w:rPr>
        <w:t>Call to Order STNC Board &amp; Land Use Committee</w:t>
      </w:r>
      <w:r w:rsidR="00D56F0B" w:rsidRPr="00D56F0B">
        <w:rPr>
          <w:rFonts w:asciiTheme="minorHAnsi" w:hAnsiTheme="minorHAnsi" w:cstheme="minorHAnsi"/>
          <w:sz w:val="22"/>
          <w:szCs w:val="22"/>
        </w:rPr>
        <w:t xml:space="preserve">, Cindy Cleghorn, 7:05pm.  </w:t>
      </w:r>
      <w:r w:rsidR="00D56F0B" w:rsidRPr="00D56F0B">
        <w:rPr>
          <w:rFonts w:asciiTheme="minorHAnsi" w:hAnsiTheme="minorHAnsi" w:cstheme="minorHAnsi"/>
          <w:i/>
          <w:iCs/>
          <w:sz w:val="22"/>
          <w:szCs w:val="22"/>
        </w:rPr>
        <w:t>Note: This is an informational meeting with no items needing to be voted on.</w:t>
      </w:r>
    </w:p>
    <w:p w:rsidR="00B669AA" w:rsidRDefault="00B669AA" w:rsidP="00B669AA">
      <w:pPr>
        <w:pStyle w:val="p3"/>
        <w:spacing w:before="120"/>
      </w:pPr>
    </w:p>
    <w:tbl>
      <w:tblPr>
        <w:tblW w:w="5562" w:type="dxa"/>
        <w:tblInd w:w="11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990"/>
        <w:gridCol w:w="2502"/>
        <w:gridCol w:w="2070"/>
      </w:tblGrid>
      <w:tr w:rsidR="00B669AA" w:rsidRPr="006301F6" w:rsidTr="00557F9B">
        <w:trPr>
          <w:trHeight w:val="250"/>
          <w:tblHeader/>
        </w:trPr>
        <w:tc>
          <w:tcPr>
            <w:tcW w:w="99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0" w:type="dxa"/>
              <w:bottom w:w="80" w:type="dxa"/>
              <w:right w:w="80" w:type="dxa"/>
            </w:tcMar>
          </w:tcPr>
          <w:p w:rsidR="00B669AA" w:rsidRPr="00D56F0B" w:rsidRDefault="00B669AA" w:rsidP="00B669AA">
            <w:pPr>
              <w:pStyle w:val="ListParagraph"/>
              <w:numPr>
                <w:ilvl w:val="0"/>
                <w:numId w:val="3"/>
              </w:num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Board Member</w:t>
            </w:r>
          </w:p>
        </w:tc>
        <w:tc>
          <w:tcPr>
            <w:tcW w:w="207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Roll Call</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1</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 xml:space="preserve">Richard </w:t>
            </w:r>
            <w:proofErr w:type="spellStart"/>
            <w:r w:rsidRPr="00D56F0B">
              <w:rPr>
                <w:rFonts w:ascii="Arial Narrow" w:hAnsi="Arial Narrow"/>
                <w:color w:val="000000" w:themeColor="text1"/>
                <w:sz w:val="21"/>
                <w:szCs w:val="21"/>
              </w:rPr>
              <w:t>Marshalian</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Absent</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2</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Cindy Cleghorn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Present</w:t>
            </w:r>
          </w:p>
        </w:tc>
      </w:tr>
      <w:tr w:rsidR="00B669AA" w:rsidRPr="006301F6" w:rsidTr="00557F9B">
        <w:tblPrEx>
          <w:shd w:val="clear" w:color="auto" w:fill="CDD4E9"/>
        </w:tblPrEx>
        <w:trPr>
          <w:trHeight w:val="279"/>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3</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Nina Royal</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F77E17"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Absent</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4</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Liliana Sanchez</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F77E17" w:rsidP="00557F9B">
            <w:pPr>
              <w:pStyle w:val="BodyA"/>
              <w:rPr>
                <w:rFonts w:ascii="Arial Narrow" w:hAnsi="Arial Narrow"/>
                <w:color w:val="000000" w:themeColor="text1"/>
              </w:rPr>
            </w:pPr>
            <w:r w:rsidRPr="00D56F0B">
              <w:rPr>
                <w:rFonts w:ascii="Arial Narrow" w:hAnsi="Arial Narrow"/>
                <w:color w:val="000000" w:themeColor="text1"/>
                <w:sz w:val="21"/>
                <w:szCs w:val="21"/>
              </w:rPr>
              <w:t>Absent</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5</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 xml:space="preserve">Vartan </w:t>
            </w:r>
            <w:proofErr w:type="spellStart"/>
            <w:r w:rsidRPr="00D56F0B">
              <w:rPr>
                <w:rFonts w:ascii="Arial Narrow" w:hAnsi="Arial Narrow"/>
                <w:color w:val="000000" w:themeColor="text1"/>
                <w:sz w:val="21"/>
                <w:szCs w:val="21"/>
              </w:rPr>
              <w:t>Keshish</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Present</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6</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Betty Markowitz</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Absent</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7</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proofErr w:type="spellStart"/>
            <w:r w:rsidRPr="00D56F0B">
              <w:rPr>
                <w:rFonts w:ascii="Arial Narrow" w:hAnsi="Arial Narrow"/>
                <w:color w:val="000000" w:themeColor="text1"/>
                <w:sz w:val="21"/>
                <w:szCs w:val="21"/>
              </w:rPr>
              <w:t>Berj</w:t>
            </w:r>
            <w:proofErr w:type="spellEnd"/>
            <w:r w:rsidRPr="00D56F0B">
              <w:rPr>
                <w:rFonts w:ascii="Arial Narrow" w:hAnsi="Arial Narrow"/>
                <w:color w:val="000000" w:themeColor="text1"/>
                <w:sz w:val="21"/>
                <w:szCs w:val="21"/>
              </w:rPr>
              <w:t xml:space="preserve"> </w:t>
            </w:r>
            <w:proofErr w:type="spellStart"/>
            <w:r w:rsidRPr="00D56F0B">
              <w:rPr>
                <w:rFonts w:ascii="Arial Narrow" w:hAnsi="Arial Narrow"/>
                <w:color w:val="000000" w:themeColor="text1"/>
                <w:sz w:val="21"/>
                <w:szCs w:val="21"/>
              </w:rPr>
              <w:t>Zadoian</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Present</w:t>
            </w:r>
            <w:r w:rsidR="00ED2BF7" w:rsidRPr="00D56F0B">
              <w:rPr>
                <w:rFonts w:ascii="Arial Narrow" w:hAnsi="Arial Narrow"/>
                <w:color w:val="000000" w:themeColor="text1"/>
                <w:sz w:val="21"/>
                <w:szCs w:val="21"/>
                <w:u w:color="0000F9"/>
              </w:rPr>
              <w:t xml:space="preserve"> </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8</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 xml:space="preserve">Peter </w:t>
            </w:r>
            <w:proofErr w:type="spellStart"/>
            <w:r w:rsidRPr="00D56F0B">
              <w:rPr>
                <w:rFonts w:ascii="Arial Narrow" w:hAnsi="Arial Narrow"/>
                <w:color w:val="000000" w:themeColor="text1"/>
                <w:sz w:val="21"/>
                <w:szCs w:val="21"/>
              </w:rPr>
              <w:t>Darakjian</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0F03CF" w:rsidP="00557F9B">
            <w:pPr>
              <w:pStyle w:val="BodyA"/>
              <w:rPr>
                <w:rFonts w:ascii="Arial Narrow" w:hAnsi="Arial Narrow"/>
                <w:color w:val="000000" w:themeColor="text1"/>
              </w:rPr>
            </w:pPr>
            <w:r>
              <w:rPr>
                <w:rFonts w:ascii="Arial Narrow" w:hAnsi="Arial Narrow"/>
                <w:color w:val="000000" w:themeColor="text1"/>
                <w:sz w:val="21"/>
                <w:szCs w:val="21"/>
                <w:u w:color="0000F9"/>
              </w:rPr>
              <w:t>Present</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9</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David Jenkins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Present</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10</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Jorge Martinez</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Absent</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11</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Alternate: Stephanie Mines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F77E17"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Absent</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12</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Alternate: Vacant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rPr>
                <w:rFonts w:ascii="Arial Narrow" w:hAnsi="Arial Narrow"/>
                <w:color w:val="000000" w:themeColor="text1"/>
              </w:rPr>
            </w:pP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13</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 xml:space="preserve">Alternate: Cathi </w:t>
            </w:r>
            <w:proofErr w:type="spellStart"/>
            <w:r w:rsidRPr="00D56F0B">
              <w:rPr>
                <w:rFonts w:ascii="Arial Narrow" w:hAnsi="Arial Narrow"/>
                <w:color w:val="000000" w:themeColor="text1"/>
                <w:sz w:val="21"/>
                <w:szCs w:val="21"/>
              </w:rPr>
              <w:t>Comras</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Absent</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14</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rPr>
            </w:pPr>
            <w:r w:rsidRPr="00D56F0B">
              <w:rPr>
                <w:rFonts w:ascii="Arial Narrow" w:hAnsi="Arial Narrow"/>
                <w:color w:val="000000" w:themeColor="text1"/>
                <w:sz w:val="21"/>
                <w:szCs w:val="21"/>
              </w:rPr>
              <w:t xml:space="preserve">Alternate: </w:t>
            </w:r>
            <w:proofErr w:type="spellStart"/>
            <w:r w:rsidRPr="00D56F0B">
              <w:rPr>
                <w:rFonts w:ascii="Arial Narrow" w:hAnsi="Arial Narrow"/>
                <w:color w:val="000000" w:themeColor="text1"/>
                <w:sz w:val="21"/>
                <w:szCs w:val="21"/>
              </w:rPr>
              <w:t>Arsen</w:t>
            </w:r>
            <w:proofErr w:type="spellEnd"/>
            <w:r w:rsidRPr="00D56F0B">
              <w:rPr>
                <w:rFonts w:ascii="Arial Narrow" w:hAnsi="Arial Narrow"/>
                <w:color w:val="000000" w:themeColor="text1"/>
                <w:sz w:val="21"/>
                <w:szCs w:val="21"/>
              </w:rPr>
              <w:t xml:space="preserve"> Karamians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r w:rsidRPr="00D56F0B">
              <w:rPr>
                <w:rFonts w:ascii="Arial Narrow" w:hAnsi="Arial Narrow"/>
                <w:color w:val="000000" w:themeColor="text1"/>
                <w:sz w:val="21"/>
                <w:szCs w:val="21"/>
                <w:u w:color="0000F9"/>
              </w:rPr>
              <w:t>Absent</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Chris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pStyle w:val="BodyA"/>
              <w:rPr>
                <w:rFonts w:ascii="Arial Narrow" w:hAnsi="Arial Narrow"/>
                <w:color w:val="000000" w:themeColor="text1"/>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Ed 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Jason Fink</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Jessica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John C</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Lisa Morris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 xml:space="preserve">Mikal </w:t>
            </w:r>
            <w:proofErr w:type="spellStart"/>
            <w:r w:rsidRPr="00D56F0B">
              <w:rPr>
                <w:rFonts w:ascii="Arial Narrow" w:hAnsi="Arial Narrow" w:cs="Calibri"/>
                <w:color w:val="000000"/>
                <w:sz w:val="20"/>
                <w:szCs w:val="20"/>
              </w:rPr>
              <w:t>McEnany</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Ralf Quint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Ross Herman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Sherry McCoy</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Susan Bolan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Susan Denning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F77E17" w:rsidRPr="006301F6" w:rsidTr="001A24C0">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77E17" w:rsidRPr="00D56F0B" w:rsidRDefault="00F77E17" w:rsidP="00F77E17">
            <w:pPr>
              <w:rPr>
                <w:rFonts w:ascii="Arial Narrow" w:hAnsi="Arial Narrow" w:cs="Calibri"/>
                <w:color w:val="000000"/>
                <w:sz w:val="20"/>
                <w:szCs w:val="20"/>
              </w:rPr>
            </w:pPr>
            <w:r w:rsidRPr="00D56F0B">
              <w:rPr>
                <w:rFonts w:ascii="Arial Narrow" w:hAnsi="Arial Narrow" w:cs="Calibri"/>
                <w:color w:val="000000"/>
                <w:sz w:val="20"/>
                <w:szCs w:val="20"/>
              </w:rPr>
              <w:t>Teri Barnard</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7E17" w:rsidRPr="00D56F0B" w:rsidRDefault="00F77E17" w:rsidP="00F77E17">
            <w:pPr>
              <w:rPr>
                <w:rFonts w:ascii="Arial Narrow" w:hAnsi="Arial Narrow"/>
              </w:rPr>
            </w:pPr>
            <w:r w:rsidRPr="00D56F0B">
              <w:rPr>
                <w:rFonts w:ascii="Arial Narrow" w:hAnsi="Arial Narrow"/>
                <w:color w:val="000000" w:themeColor="text1"/>
                <w:sz w:val="21"/>
                <w:szCs w:val="21"/>
              </w:rPr>
              <w:t>Member of the Public</w:t>
            </w:r>
          </w:p>
        </w:tc>
      </w:tr>
      <w:tr w:rsidR="00B669AA" w:rsidRPr="006301F6" w:rsidTr="00557F9B">
        <w:tblPrEx>
          <w:shd w:val="clear" w:color="auto" w:fill="CDD4E9"/>
        </w:tblPrEx>
        <w:trPr>
          <w:trHeight w:val="25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rPr>
                <w:rFonts w:ascii="Arial Narrow" w:hAnsi="Arial Narrow"/>
                <w:color w:val="000000" w:themeColor="text1"/>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
              <w:rPr>
                <w:rFonts w:ascii="Arial Narrow" w:hAnsi="Arial Narrow"/>
                <w:color w:val="000000" w:themeColor="text1"/>
                <w:sz w:val="21"/>
                <w:szCs w:val="21"/>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B669AA" w:rsidP="00557F9B">
            <w:pPr>
              <w:pStyle w:val="BodyA"/>
              <w:rPr>
                <w:rFonts w:ascii="Arial Narrow" w:hAnsi="Arial Narrow"/>
                <w:color w:val="000000" w:themeColor="text1"/>
              </w:rPr>
            </w:pPr>
          </w:p>
        </w:tc>
      </w:tr>
      <w:tr w:rsidR="00B669AA" w:rsidRPr="006301F6" w:rsidTr="00557F9B">
        <w:tblPrEx>
          <w:shd w:val="clear" w:color="auto" w:fill="CDD4E9"/>
        </w:tblPrEx>
        <w:trPr>
          <w:trHeight w:val="250"/>
        </w:trPr>
        <w:tc>
          <w:tcPr>
            <w:tcW w:w="55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69AA" w:rsidRPr="00D56F0B" w:rsidRDefault="000F03CF" w:rsidP="00557F9B">
            <w:pPr>
              <w:pStyle w:val="BodyA"/>
              <w:rPr>
                <w:rFonts w:ascii="Arial Narrow" w:hAnsi="Arial Narrow"/>
                <w:i/>
                <w:iCs/>
                <w:color w:val="000000" w:themeColor="text1"/>
              </w:rPr>
            </w:pPr>
            <w:r>
              <w:rPr>
                <w:rFonts w:ascii="Arial Narrow" w:hAnsi="Arial Narrow"/>
                <w:i/>
                <w:iCs/>
                <w:color w:val="000000" w:themeColor="text1"/>
                <w:sz w:val="21"/>
                <w:szCs w:val="21"/>
              </w:rPr>
              <w:t>5</w:t>
            </w:r>
            <w:r w:rsidR="00B669AA" w:rsidRPr="00D56F0B">
              <w:rPr>
                <w:rFonts w:ascii="Arial Narrow" w:hAnsi="Arial Narrow"/>
                <w:i/>
                <w:iCs/>
                <w:color w:val="000000" w:themeColor="text1"/>
                <w:sz w:val="21"/>
                <w:szCs w:val="21"/>
              </w:rPr>
              <w:t xml:space="preserve"> Present; </w:t>
            </w:r>
            <w:r w:rsidR="00F77E17" w:rsidRPr="00D56F0B">
              <w:rPr>
                <w:rFonts w:ascii="Arial Narrow" w:hAnsi="Arial Narrow"/>
                <w:i/>
                <w:iCs/>
                <w:color w:val="000000" w:themeColor="text1"/>
                <w:sz w:val="21"/>
                <w:szCs w:val="21"/>
              </w:rPr>
              <w:t>0</w:t>
            </w:r>
            <w:r w:rsidR="00B669AA" w:rsidRPr="00D56F0B">
              <w:rPr>
                <w:rFonts w:ascii="Arial Narrow" w:hAnsi="Arial Narrow"/>
                <w:i/>
                <w:iCs/>
                <w:color w:val="000000" w:themeColor="text1"/>
                <w:sz w:val="21"/>
                <w:szCs w:val="21"/>
              </w:rPr>
              <w:t xml:space="preserve"> alternates </w:t>
            </w:r>
            <w:proofErr w:type="gramStart"/>
            <w:r w:rsidR="00B669AA" w:rsidRPr="00D56F0B">
              <w:rPr>
                <w:rFonts w:ascii="Arial Narrow" w:hAnsi="Arial Narrow"/>
                <w:i/>
                <w:iCs/>
                <w:color w:val="000000" w:themeColor="text1"/>
                <w:sz w:val="21"/>
                <w:szCs w:val="21"/>
              </w:rPr>
              <w:t xml:space="preserve">present;  </w:t>
            </w:r>
            <w:r>
              <w:rPr>
                <w:rFonts w:ascii="Arial Narrow" w:hAnsi="Arial Narrow"/>
                <w:i/>
                <w:iCs/>
                <w:color w:val="000000" w:themeColor="text1"/>
                <w:sz w:val="21"/>
                <w:szCs w:val="21"/>
              </w:rPr>
              <w:t>8</w:t>
            </w:r>
            <w:proofErr w:type="gramEnd"/>
            <w:r w:rsidR="00B669AA" w:rsidRPr="00D56F0B">
              <w:rPr>
                <w:rFonts w:ascii="Arial Narrow" w:hAnsi="Arial Narrow"/>
                <w:i/>
                <w:iCs/>
                <w:color w:val="000000" w:themeColor="text1"/>
                <w:sz w:val="21"/>
                <w:szCs w:val="21"/>
              </w:rPr>
              <w:t xml:space="preserve"> absent including </w:t>
            </w:r>
            <w:r w:rsidR="00F77E17" w:rsidRPr="00D56F0B">
              <w:rPr>
                <w:rFonts w:ascii="Arial Narrow" w:hAnsi="Arial Narrow"/>
                <w:i/>
                <w:iCs/>
                <w:color w:val="000000" w:themeColor="text1"/>
                <w:sz w:val="21"/>
                <w:szCs w:val="21"/>
              </w:rPr>
              <w:t>3</w:t>
            </w:r>
            <w:r w:rsidR="00B669AA" w:rsidRPr="00D56F0B">
              <w:rPr>
                <w:rFonts w:ascii="Arial Narrow" w:hAnsi="Arial Narrow"/>
                <w:i/>
                <w:iCs/>
                <w:color w:val="000000" w:themeColor="text1"/>
                <w:sz w:val="21"/>
                <w:szCs w:val="21"/>
              </w:rPr>
              <w:t xml:space="preserve"> alternates</w:t>
            </w:r>
            <w:r w:rsidR="00F77E17" w:rsidRPr="00D56F0B">
              <w:rPr>
                <w:rFonts w:ascii="Arial Narrow" w:hAnsi="Arial Narrow"/>
                <w:i/>
                <w:iCs/>
                <w:color w:val="000000" w:themeColor="text1"/>
                <w:sz w:val="21"/>
                <w:szCs w:val="21"/>
              </w:rPr>
              <w:t xml:space="preserve">. </w:t>
            </w:r>
            <w:proofErr w:type="spellStart"/>
            <w:r w:rsidR="00F77E17" w:rsidRPr="00D56F0B">
              <w:rPr>
                <w:rFonts w:ascii="Arial Narrow" w:hAnsi="Arial Narrow"/>
                <w:i/>
                <w:iCs/>
                <w:color w:val="000000" w:themeColor="text1"/>
                <w:sz w:val="21"/>
                <w:szCs w:val="21"/>
              </w:rPr>
              <w:t>Berj</w:t>
            </w:r>
            <w:proofErr w:type="spellEnd"/>
            <w:r w:rsidR="00F77E17" w:rsidRPr="00D56F0B">
              <w:rPr>
                <w:rFonts w:ascii="Arial Narrow" w:hAnsi="Arial Narrow"/>
                <w:i/>
                <w:iCs/>
                <w:color w:val="000000" w:themeColor="text1"/>
                <w:sz w:val="21"/>
                <w:szCs w:val="21"/>
              </w:rPr>
              <w:t xml:space="preserve"> joined at </w:t>
            </w:r>
            <w:r w:rsidR="00D56F0B" w:rsidRPr="00D56F0B">
              <w:rPr>
                <w:rFonts w:ascii="Arial Narrow" w:hAnsi="Arial Narrow"/>
                <w:i/>
                <w:iCs/>
                <w:color w:val="000000" w:themeColor="text1"/>
                <w:sz w:val="21"/>
                <w:szCs w:val="21"/>
              </w:rPr>
              <w:t>7</w:t>
            </w:r>
            <w:r w:rsidR="00F77E17" w:rsidRPr="00D56F0B">
              <w:rPr>
                <w:rFonts w:ascii="Arial Narrow" w:hAnsi="Arial Narrow"/>
                <w:i/>
                <w:iCs/>
                <w:color w:val="000000" w:themeColor="text1"/>
                <w:sz w:val="21"/>
                <w:szCs w:val="21"/>
              </w:rPr>
              <w:t>:20pm</w:t>
            </w:r>
          </w:p>
        </w:tc>
      </w:tr>
    </w:tbl>
    <w:p w:rsidR="00B669AA" w:rsidRPr="00D56F0B" w:rsidRDefault="00B669AA" w:rsidP="00B669AA">
      <w:pPr>
        <w:pStyle w:val="p3"/>
        <w:spacing w:before="120"/>
        <w:rPr>
          <w:rFonts w:asciiTheme="minorHAnsi" w:hAnsiTheme="minorHAnsi" w:cstheme="minorHAnsi"/>
          <w:sz w:val="22"/>
          <w:szCs w:val="22"/>
        </w:rPr>
      </w:pPr>
    </w:p>
    <w:p w:rsidR="00865B83" w:rsidRPr="00D56F0B" w:rsidRDefault="00865B83" w:rsidP="00AF5244">
      <w:pPr>
        <w:pStyle w:val="p4"/>
        <w:numPr>
          <w:ilvl w:val="0"/>
          <w:numId w:val="1"/>
        </w:numPr>
        <w:spacing w:before="120"/>
        <w:rPr>
          <w:rFonts w:asciiTheme="minorHAnsi" w:hAnsiTheme="minorHAnsi" w:cstheme="minorHAnsi"/>
          <w:sz w:val="22"/>
          <w:szCs w:val="22"/>
        </w:rPr>
      </w:pPr>
      <w:r w:rsidRPr="00D56F0B">
        <w:rPr>
          <w:rStyle w:val="s1"/>
          <w:rFonts w:asciiTheme="minorHAnsi" w:hAnsiTheme="minorHAnsi" w:cstheme="minorHAnsi"/>
          <w:b/>
          <w:bCs/>
          <w:sz w:val="22"/>
          <w:szCs w:val="22"/>
        </w:rPr>
        <w:t>Discussion: What is ED1:</w:t>
      </w:r>
      <w:r w:rsidRPr="00D56F0B">
        <w:rPr>
          <w:rStyle w:val="s1"/>
          <w:rFonts w:asciiTheme="minorHAnsi" w:hAnsiTheme="minorHAnsi" w:cstheme="minorHAnsi"/>
          <w:sz w:val="22"/>
          <w:szCs w:val="22"/>
        </w:rPr>
        <w:t xml:space="preserve"> </w:t>
      </w:r>
      <w:r w:rsidRPr="00D56F0B">
        <w:rPr>
          <w:rFonts w:asciiTheme="minorHAnsi" w:hAnsiTheme="minorHAnsi" w:cstheme="minorHAnsi"/>
          <w:sz w:val="22"/>
          <w:szCs w:val="22"/>
        </w:rPr>
        <w:t>https://planning.lacity.gov/project-review/executive-directive-1</w:t>
      </w:r>
    </w:p>
    <w:p w:rsidR="00865B83" w:rsidRPr="00D56F0B" w:rsidRDefault="00865B83" w:rsidP="00AF5244">
      <w:pPr>
        <w:pStyle w:val="p3"/>
        <w:numPr>
          <w:ilvl w:val="1"/>
          <w:numId w:val="1"/>
        </w:numPr>
        <w:spacing w:before="120"/>
        <w:rPr>
          <w:rFonts w:asciiTheme="minorHAnsi" w:hAnsiTheme="minorHAnsi" w:cstheme="minorHAnsi"/>
          <w:sz w:val="22"/>
          <w:szCs w:val="22"/>
        </w:rPr>
      </w:pPr>
      <w:r w:rsidRPr="00D56F0B">
        <w:rPr>
          <w:rFonts w:asciiTheme="minorHAnsi" w:hAnsiTheme="minorHAnsi" w:cstheme="minorHAnsi"/>
          <w:sz w:val="22"/>
          <w:szCs w:val="22"/>
        </w:rPr>
        <w:t>Sunland-Tujunga ED 1 projects we know about</w:t>
      </w:r>
    </w:p>
    <w:p w:rsidR="00865B83" w:rsidRDefault="00865B83" w:rsidP="00AF5244">
      <w:pPr>
        <w:pStyle w:val="p3"/>
        <w:numPr>
          <w:ilvl w:val="1"/>
          <w:numId w:val="1"/>
        </w:numPr>
        <w:spacing w:before="120"/>
        <w:rPr>
          <w:rFonts w:asciiTheme="minorHAnsi" w:hAnsiTheme="minorHAnsi" w:cstheme="minorHAnsi"/>
          <w:sz w:val="22"/>
          <w:szCs w:val="22"/>
        </w:rPr>
      </w:pPr>
      <w:r w:rsidRPr="00D56F0B">
        <w:rPr>
          <w:rFonts w:asciiTheme="minorHAnsi" w:hAnsiTheme="minorHAnsi" w:cstheme="minorHAnsi"/>
          <w:sz w:val="22"/>
          <w:szCs w:val="22"/>
        </w:rPr>
        <w:t>High Fire Severity Zone</w:t>
      </w:r>
    </w:p>
    <w:p w:rsidR="00D56F0B" w:rsidRPr="00D56F0B" w:rsidRDefault="00D56F0B" w:rsidP="00D56F0B">
      <w:pPr>
        <w:pStyle w:val="p3"/>
        <w:spacing w:before="120"/>
        <w:ind w:left="720"/>
        <w:rPr>
          <w:rFonts w:asciiTheme="minorHAnsi" w:hAnsiTheme="minorHAnsi" w:cstheme="minorHAnsi"/>
          <w:sz w:val="22"/>
          <w:szCs w:val="22"/>
        </w:rPr>
      </w:pPr>
      <w:r>
        <w:rPr>
          <w:rFonts w:asciiTheme="minorHAnsi" w:hAnsiTheme="minorHAnsi" w:cstheme="minorHAnsi"/>
          <w:sz w:val="22"/>
          <w:szCs w:val="22"/>
        </w:rPr>
        <w:t>Cindy provided a background of what an ED1 designation means and the Sunland Tujunga concerns with being in a High Fire Severity Zone.</w:t>
      </w:r>
    </w:p>
    <w:p w:rsidR="00865B83" w:rsidRPr="00D56F0B" w:rsidRDefault="00865B83" w:rsidP="00AF5244">
      <w:pPr>
        <w:pStyle w:val="p5"/>
        <w:numPr>
          <w:ilvl w:val="0"/>
          <w:numId w:val="1"/>
        </w:numPr>
        <w:spacing w:before="120"/>
        <w:rPr>
          <w:rFonts w:asciiTheme="minorHAnsi" w:hAnsiTheme="minorHAnsi" w:cstheme="minorHAnsi"/>
          <w:sz w:val="22"/>
          <w:szCs w:val="22"/>
        </w:rPr>
      </w:pPr>
      <w:r w:rsidRPr="00D56F0B">
        <w:rPr>
          <w:rStyle w:val="s2"/>
          <w:rFonts w:asciiTheme="minorHAnsi" w:hAnsiTheme="minorHAnsi" w:cstheme="minorHAnsi"/>
          <w:b/>
          <w:bCs/>
          <w:sz w:val="22"/>
          <w:szCs w:val="22"/>
        </w:rPr>
        <w:t xml:space="preserve">Discussion: </w:t>
      </w:r>
      <w:r w:rsidRPr="00D56F0B">
        <w:rPr>
          <w:rFonts w:asciiTheme="minorHAnsi" w:hAnsiTheme="minorHAnsi" w:cstheme="minorHAnsi"/>
          <w:b/>
          <w:bCs/>
          <w:sz w:val="22"/>
          <w:szCs w:val="22"/>
        </w:rPr>
        <w:t>Sunland-Tujunga Approved ED1 Project:</w:t>
      </w:r>
      <w:r w:rsidRPr="00D56F0B">
        <w:rPr>
          <w:rFonts w:asciiTheme="minorHAnsi" w:hAnsiTheme="minorHAnsi" w:cstheme="minorHAnsi"/>
          <w:sz w:val="22"/>
          <w:szCs w:val="22"/>
        </w:rPr>
        <w:t xml:space="preserve"> Case:</w:t>
      </w:r>
      <w:r w:rsidR="00AF5244" w:rsidRPr="00D56F0B">
        <w:rPr>
          <w:rFonts w:asciiTheme="minorHAnsi" w:hAnsiTheme="minorHAnsi" w:cstheme="minorHAnsi"/>
          <w:sz w:val="22"/>
          <w:szCs w:val="22"/>
        </w:rPr>
        <w:t xml:space="preserve"> </w:t>
      </w:r>
      <w:r w:rsidRPr="00D56F0B">
        <w:rPr>
          <w:rFonts w:asciiTheme="minorHAnsi" w:hAnsiTheme="minorHAnsi" w:cstheme="minorHAnsi"/>
          <w:sz w:val="22"/>
          <w:szCs w:val="22"/>
        </w:rPr>
        <w:t>ADM-2024-5922-DB-HCA-RED1 - a Six story apartment at 7937 Foothill Blvd. (corner</w:t>
      </w:r>
      <w:r w:rsidR="00AF5244" w:rsidRPr="00D56F0B">
        <w:rPr>
          <w:rFonts w:asciiTheme="minorHAnsi" w:hAnsiTheme="minorHAnsi" w:cstheme="minorHAnsi"/>
          <w:sz w:val="22"/>
          <w:szCs w:val="22"/>
        </w:rPr>
        <w:t xml:space="preserve"> </w:t>
      </w:r>
      <w:proofErr w:type="spellStart"/>
      <w:r w:rsidRPr="00D56F0B">
        <w:rPr>
          <w:rFonts w:asciiTheme="minorHAnsi" w:hAnsiTheme="minorHAnsi" w:cstheme="minorHAnsi"/>
          <w:sz w:val="22"/>
          <w:szCs w:val="22"/>
        </w:rPr>
        <w:t>Leolang</w:t>
      </w:r>
      <w:proofErr w:type="spellEnd"/>
      <w:r w:rsidRPr="00D56F0B">
        <w:rPr>
          <w:rFonts w:asciiTheme="minorHAnsi" w:hAnsiTheme="minorHAnsi" w:cstheme="minorHAnsi"/>
          <w:sz w:val="22"/>
          <w:szCs w:val="22"/>
        </w:rPr>
        <w:t xml:space="preserve"> &amp; Foothill Blvd. across from McDonalds in Sunland). Project approved by the</w:t>
      </w:r>
      <w:r w:rsidR="00AF5244" w:rsidRPr="00D56F0B">
        <w:rPr>
          <w:rFonts w:asciiTheme="minorHAnsi" w:hAnsiTheme="minorHAnsi" w:cstheme="minorHAnsi"/>
          <w:sz w:val="22"/>
          <w:szCs w:val="22"/>
        </w:rPr>
        <w:t xml:space="preserve"> </w:t>
      </w:r>
      <w:r w:rsidRPr="00D56F0B">
        <w:rPr>
          <w:rFonts w:asciiTheme="minorHAnsi" w:hAnsiTheme="minorHAnsi" w:cstheme="minorHAnsi"/>
          <w:sz w:val="22"/>
          <w:szCs w:val="22"/>
        </w:rPr>
        <w:t>Mayor’s ED1 directive. See plans and approval details at this link</w:t>
      </w:r>
      <w:r w:rsidR="00AF5244" w:rsidRPr="00D56F0B">
        <w:rPr>
          <w:rFonts w:asciiTheme="minorHAnsi" w:hAnsiTheme="minorHAnsi" w:cstheme="minorHAnsi"/>
          <w:sz w:val="22"/>
          <w:szCs w:val="22"/>
        </w:rPr>
        <w:t xml:space="preserve"> </w:t>
      </w:r>
      <w:r w:rsidRPr="00D56F0B">
        <w:rPr>
          <w:rFonts w:asciiTheme="minorHAnsi" w:hAnsiTheme="minorHAnsi" w:cstheme="minorHAnsi"/>
          <w:sz w:val="22"/>
          <w:szCs w:val="22"/>
        </w:rPr>
        <w:t>https://www.stnc.org/systemPage/project/113#gsc.tab=0</w:t>
      </w:r>
      <w:r w:rsidRPr="00D56F0B">
        <w:rPr>
          <w:rStyle w:val="s1"/>
          <w:rFonts w:asciiTheme="minorHAnsi" w:hAnsiTheme="minorHAnsi" w:cstheme="minorHAnsi"/>
          <w:sz w:val="22"/>
          <w:szCs w:val="22"/>
        </w:rPr>
        <w:t xml:space="preserve"> NOTE: ED1 does not provide</w:t>
      </w:r>
      <w:r w:rsidR="00AF5244" w:rsidRPr="00D56F0B">
        <w:rPr>
          <w:rStyle w:val="s1"/>
          <w:rFonts w:asciiTheme="minorHAnsi" w:hAnsiTheme="minorHAnsi" w:cstheme="minorHAnsi"/>
          <w:sz w:val="22"/>
          <w:szCs w:val="22"/>
        </w:rPr>
        <w:t xml:space="preserve"> </w:t>
      </w:r>
      <w:r w:rsidRPr="00D56F0B">
        <w:rPr>
          <w:rFonts w:asciiTheme="minorHAnsi" w:hAnsiTheme="minorHAnsi" w:cstheme="minorHAnsi"/>
          <w:sz w:val="22"/>
          <w:szCs w:val="22"/>
        </w:rPr>
        <w:t>early notification of these types of projects.</w:t>
      </w:r>
    </w:p>
    <w:p w:rsidR="00D56F0B" w:rsidRDefault="0057064C" w:rsidP="000F03CF">
      <w:pPr>
        <w:pStyle w:val="p5"/>
        <w:numPr>
          <w:ilvl w:val="1"/>
          <w:numId w:val="4"/>
        </w:numPr>
        <w:spacing w:before="120"/>
        <w:rPr>
          <w:rFonts w:asciiTheme="minorHAnsi" w:hAnsiTheme="minorHAnsi" w:cstheme="minorHAnsi"/>
          <w:sz w:val="22"/>
          <w:szCs w:val="22"/>
        </w:rPr>
      </w:pPr>
      <w:r w:rsidRPr="00D56F0B">
        <w:rPr>
          <w:rFonts w:asciiTheme="minorHAnsi" w:hAnsiTheme="minorHAnsi" w:cstheme="minorHAnsi"/>
          <w:sz w:val="22"/>
          <w:szCs w:val="22"/>
        </w:rPr>
        <w:t xml:space="preserve">Per Cindy, </w:t>
      </w:r>
      <w:r w:rsidR="00D56F0B">
        <w:rPr>
          <w:rFonts w:asciiTheme="minorHAnsi" w:hAnsiTheme="minorHAnsi" w:cstheme="minorHAnsi"/>
          <w:sz w:val="22"/>
          <w:szCs w:val="22"/>
        </w:rPr>
        <w:t xml:space="preserve">ED1 is an </w:t>
      </w:r>
      <w:r w:rsidRPr="00D56F0B">
        <w:rPr>
          <w:rFonts w:asciiTheme="minorHAnsi" w:hAnsiTheme="minorHAnsi" w:cstheme="minorHAnsi"/>
          <w:sz w:val="22"/>
          <w:szCs w:val="22"/>
        </w:rPr>
        <w:t xml:space="preserve">Executive Directive </w:t>
      </w:r>
      <w:r w:rsidR="00D56F0B">
        <w:rPr>
          <w:rFonts w:asciiTheme="minorHAnsi" w:hAnsiTheme="minorHAnsi" w:cstheme="minorHAnsi"/>
          <w:sz w:val="22"/>
          <w:szCs w:val="22"/>
        </w:rPr>
        <w:t xml:space="preserve">that the </w:t>
      </w:r>
      <w:proofErr w:type="gramStart"/>
      <w:r w:rsidR="00D56F0B">
        <w:rPr>
          <w:rFonts w:asciiTheme="minorHAnsi" w:hAnsiTheme="minorHAnsi" w:cstheme="minorHAnsi"/>
          <w:sz w:val="22"/>
          <w:szCs w:val="22"/>
        </w:rPr>
        <w:t>City</w:t>
      </w:r>
      <w:proofErr w:type="gramEnd"/>
      <w:r w:rsidR="00D56F0B">
        <w:rPr>
          <w:rFonts w:asciiTheme="minorHAnsi" w:hAnsiTheme="minorHAnsi" w:cstheme="minorHAnsi"/>
          <w:sz w:val="22"/>
          <w:szCs w:val="22"/>
        </w:rPr>
        <w:t xml:space="preserve"> is using </w:t>
      </w:r>
      <w:r w:rsidRPr="00D56F0B">
        <w:rPr>
          <w:rFonts w:asciiTheme="minorHAnsi" w:hAnsiTheme="minorHAnsi" w:cstheme="minorHAnsi"/>
          <w:sz w:val="22"/>
          <w:szCs w:val="22"/>
        </w:rPr>
        <w:t xml:space="preserve">to expedite affordable housing. </w:t>
      </w:r>
      <w:r w:rsidR="00D56F0B">
        <w:rPr>
          <w:rFonts w:asciiTheme="minorHAnsi" w:hAnsiTheme="minorHAnsi" w:cstheme="minorHAnsi"/>
          <w:sz w:val="22"/>
          <w:szCs w:val="22"/>
        </w:rPr>
        <w:t xml:space="preserve">Information is on the STNC website, but the project in review is </w:t>
      </w:r>
      <w:r w:rsidRPr="00D56F0B">
        <w:rPr>
          <w:rFonts w:asciiTheme="minorHAnsi" w:hAnsiTheme="minorHAnsi" w:cstheme="minorHAnsi"/>
          <w:sz w:val="22"/>
          <w:szCs w:val="22"/>
        </w:rPr>
        <w:t xml:space="preserve">6 story apartment building, </w:t>
      </w:r>
      <w:r w:rsidR="00D56F0B">
        <w:rPr>
          <w:rFonts w:asciiTheme="minorHAnsi" w:hAnsiTheme="minorHAnsi" w:cstheme="minorHAnsi"/>
          <w:sz w:val="22"/>
          <w:szCs w:val="22"/>
        </w:rPr>
        <w:t xml:space="preserve">with 63 apartments and 30 parking spots that is designated for very low income housing.  Website information shows various ED1 projects planned throughout the </w:t>
      </w:r>
      <w:proofErr w:type="gramStart"/>
      <w:r w:rsidR="00D56F0B">
        <w:rPr>
          <w:rFonts w:asciiTheme="minorHAnsi" w:hAnsiTheme="minorHAnsi" w:cstheme="minorHAnsi"/>
          <w:sz w:val="22"/>
          <w:szCs w:val="22"/>
        </w:rPr>
        <w:t>City</w:t>
      </w:r>
      <w:proofErr w:type="gramEnd"/>
      <w:r w:rsidR="00D56F0B">
        <w:rPr>
          <w:rFonts w:asciiTheme="minorHAnsi" w:hAnsiTheme="minorHAnsi" w:cstheme="minorHAnsi"/>
          <w:sz w:val="22"/>
          <w:szCs w:val="22"/>
        </w:rPr>
        <w:t xml:space="preserve">; this is the first one in our area. Cindy provided information about how the property had been used in previous years, including a Dairy and gas station. The parcel adjacent to it is now part of the property. Currently construction supplies are being stored there. </w:t>
      </w:r>
    </w:p>
    <w:p w:rsidR="0057064C" w:rsidRPr="00D56F0B" w:rsidRDefault="007B785F" w:rsidP="000F03CF">
      <w:pPr>
        <w:pStyle w:val="p5"/>
        <w:numPr>
          <w:ilvl w:val="1"/>
          <w:numId w:val="4"/>
        </w:numPr>
        <w:spacing w:before="120"/>
        <w:rPr>
          <w:rFonts w:asciiTheme="minorHAnsi" w:hAnsiTheme="minorHAnsi" w:cstheme="minorHAnsi"/>
          <w:sz w:val="22"/>
          <w:szCs w:val="22"/>
        </w:rPr>
      </w:pPr>
      <w:r w:rsidRPr="00D56F0B">
        <w:rPr>
          <w:rFonts w:asciiTheme="minorHAnsi" w:hAnsiTheme="minorHAnsi" w:cstheme="minorHAnsi"/>
          <w:sz w:val="22"/>
          <w:szCs w:val="22"/>
        </w:rPr>
        <w:t>Cindy showed a picture of the apartment building (drawing)</w:t>
      </w:r>
      <w:r w:rsidR="00D56F0B">
        <w:rPr>
          <w:rFonts w:asciiTheme="minorHAnsi" w:hAnsiTheme="minorHAnsi" w:cstheme="minorHAnsi"/>
          <w:sz w:val="22"/>
          <w:szCs w:val="22"/>
        </w:rPr>
        <w:t xml:space="preserve"> from the STNC website and </w:t>
      </w:r>
      <w:r w:rsidR="001C368F">
        <w:rPr>
          <w:rFonts w:asciiTheme="minorHAnsi" w:hAnsiTheme="minorHAnsi" w:cstheme="minorHAnsi"/>
          <w:sz w:val="22"/>
          <w:szCs w:val="22"/>
        </w:rPr>
        <w:t>scanned through</w:t>
      </w:r>
      <w:r w:rsidR="00D56F0B">
        <w:rPr>
          <w:rFonts w:asciiTheme="minorHAnsi" w:hAnsiTheme="minorHAnsi" w:cstheme="minorHAnsi"/>
          <w:sz w:val="22"/>
          <w:szCs w:val="22"/>
        </w:rPr>
        <w:t xml:space="preserve"> the document </w:t>
      </w:r>
      <w:r w:rsidR="001C368F">
        <w:rPr>
          <w:rFonts w:asciiTheme="minorHAnsi" w:hAnsiTheme="minorHAnsi" w:cstheme="minorHAnsi"/>
          <w:sz w:val="22"/>
          <w:szCs w:val="22"/>
        </w:rPr>
        <w:t xml:space="preserve">on the website that describes </w:t>
      </w:r>
      <w:r w:rsidR="00D56F0B">
        <w:rPr>
          <w:rFonts w:asciiTheme="minorHAnsi" w:hAnsiTheme="minorHAnsi" w:cstheme="minorHAnsi"/>
          <w:sz w:val="22"/>
          <w:szCs w:val="22"/>
        </w:rPr>
        <w:t xml:space="preserve">the project. No permit has been pulled yet but it is unclear what the community can do to resist it or not.  The primary concerns are </w:t>
      </w:r>
      <w:r w:rsidR="001C368F">
        <w:rPr>
          <w:rFonts w:asciiTheme="minorHAnsi" w:hAnsiTheme="minorHAnsi" w:cstheme="minorHAnsi"/>
          <w:sz w:val="22"/>
          <w:szCs w:val="22"/>
        </w:rPr>
        <w:t xml:space="preserve">more high density housing in an area already designated a High Fire zone with limited egress if there is an emergency, limited parking (30 spots for 63 units) on a street already known for traffic concerns/deaths, and the 6 story height of </w:t>
      </w:r>
      <w:r w:rsidR="001C368F">
        <w:rPr>
          <w:rFonts w:asciiTheme="minorHAnsi" w:hAnsiTheme="minorHAnsi" w:cstheme="minorHAnsi"/>
          <w:sz w:val="22"/>
          <w:szCs w:val="22"/>
        </w:rPr>
        <w:lastRenderedPageBreak/>
        <w:t>the building out of code with the building codes in the area to restrict the height of buildings, blocking views</w:t>
      </w:r>
      <w:r w:rsidRPr="00D56F0B">
        <w:rPr>
          <w:rFonts w:asciiTheme="minorHAnsi" w:hAnsiTheme="minorHAnsi" w:cstheme="minorHAnsi"/>
          <w:sz w:val="22"/>
          <w:szCs w:val="22"/>
        </w:rPr>
        <w:t xml:space="preserve">.  </w:t>
      </w:r>
    </w:p>
    <w:p w:rsidR="00A7374D" w:rsidRPr="001C368F" w:rsidRDefault="00D54E2F" w:rsidP="000F03CF">
      <w:pPr>
        <w:pStyle w:val="p5"/>
        <w:numPr>
          <w:ilvl w:val="1"/>
          <w:numId w:val="4"/>
        </w:numPr>
        <w:spacing w:before="120"/>
        <w:rPr>
          <w:rFonts w:asciiTheme="minorHAnsi" w:hAnsiTheme="minorHAnsi" w:cstheme="minorHAnsi"/>
          <w:sz w:val="22"/>
          <w:szCs w:val="22"/>
        </w:rPr>
      </w:pPr>
      <w:r w:rsidRPr="00D56F0B">
        <w:rPr>
          <w:rFonts w:asciiTheme="minorHAnsi" w:hAnsiTheme="minorHAnsi" w:cstheme="minorHAnsi"/>
          <w:sz w:val="22"/>
          <w:szCs w:val="22"/>
        </w:rPr>
        <w:t xml:space="preserve">David Jenkins </w:t>
      </w:r>
      <w:r w:rsidR="001C368F">
        <w:rPr>
          <w:rFonts w:asciiTheme="minorHAnsi" w:hAnsiTheme="minorHAnsi" w:cstheme="minorHAnsi"/>
          <w:sz w:val="22"/>
          <w:szCs w:val="22"/>
        </w:rPr>
        <w:t xml:space="preserve">noted that he didn’t see any buildings taller than 4 stories in the area.  Susan recalled that when we </w:t>
      </w:r>
      <w:r w:rsidR="00ED2BF7" w:rsidRPr="001C368F">
        <w:rPr>
          <w:rFonts w:asciiTheme="minorHAnsi" w:hAnsiTheme="minorHAnsi" w:cstheme="minorHAnsi"/>
          <w:sz w:val="22"/>
          <w:szCs w:val="22"/>
        </w:rPr>
        <w:t>organize</w:t>
      </w:r>
      <w:r w:rsidR="001C368F">
        <w:rPr>
          <w:rFonts w:asciiTheme="minorHAnsi" w:hAnsiTheme="minorHAnsi" w:cstheme="minorHAnsi"/>
          <w:sz w:val="22"/>
          <w:szCs w:val="22"/>
        </w:rPr>
        <w:t>d</w:t>
      </w:r>
      <w:r w:rsidR="00ED2BF7" w:rsidRPr="001C368F">
        <w:rPr>
          <w:rFonts w:asciiTheme="minorHAnsi" w:hAnsiTheme="minorHAnsi" w:cstheme="minorHAnsi"/>
          <w:sz w:val="22"/>
          <w:szCs w:val="22"/>
        </w:rPr>
        <w:t xml:space="preserve"> a letter campaign for </w:t>
      </w:r>
      <w:r w:rsidR="001C368F">
        <w:rPr>
          <w:rFonts w:asciiTheme="minorHAnsi" w:hAnsiTheme="minorHAnsi" w:cstheme="minorHAnsi"/>
          <w:sz w:val="22"/>
          <w:szCs w:val="22"/>
        </w:rPr>
        <w:t xml:space="preserve">the project the </w:t>
      </w:r>
      <w:r w:rsidR="00ED2BF7" w:rsidRPr="001C368F">
        <w:rPr>
          <w:rFonts w:asciiTheme="minorHAnsi" w:hAnsiTheme="minorHAnsi" w:cstheme="minorHAnsi"/>
          <w:sz w:val="22"/>
          <w:szCs w:val="22"/>
        </w:rPr>
        <w:t xml:space="preserve">owner of the </w:t>
      </w:r>
      <w:r w:rsidR="001C368F">
        <w:rPr>
          <w:rFonts w:asciiTheme="minorHAnsi" w:hAnsiTheme="minorHAnsi" w:cstheme="minorHAnsi"/>
          <w:sz w:val="22"/>
          <w:szCs w:val="22"/>
        </w:rPr>
        <w:t>former</w:t>
      </w:r>
      <w:r w:rsidR="00ED2BF7" w:rsidRPr="001C368F">
        <w:rPr>
          <w:rFonts w:asciiTheme="minorHAnsi" w:hAnsiTheme="minorHAnsi" w:cstheme="minorHAnsi"/>
          <w:sz w:val="22"/>
          <w:szCs w:val="22"/>
        </w:rPr>
        <w:t xml:space="preserve"> Denny</w:t>
      </w:r>
      <w:r w:rsidR="000F03CF">
        <w:rPr>
          <w:rFonts w:asciiTheme="minorHAnsi" w:hAnsiTheme="minorHAnsi" w:cstheme="minorHAnsi"/>
          <w:sz w:val="22"/>
          <w:szCs w:val="22"/>
        </w:rPr>
        <w:t>’</w:t>
      </w:r>
      <w:r w:rsidR="001C368F">
        <w:rPr>
          <w:rFonts w:asciiTheme="minorHAnsi" w:hAnsiTheme="minorHAnsi" w:cstheme="minorHAnsi"/>
          <w:sz w:val="22"/>
          <w:szCs w:val="22"/>
        </w:rPr>
        <w:t xml:space="preserve">s proposed, it was effective in having him back off.  </w:t>
      </w:r>
      <w:r w:rsidR="00ED2BF7" w:rsidRPr="001C368F">
        <w:rPr>
          <w:rFonts w:asciiTheme="minorHAnsi" w:hAnsiTheme="minorHAnsi" w:cstheme="minorHAnsi"/>
          <w:sz w:val="22"/>
          <w:szCs w:val="22"/>
        </w:rPr>
        <w:t xml:space="preserve"> </w:t>
      </w:r>
    </w:p>
    <w:p w:rsidR="00ED2BF7" w:rsidRPr="001C368F" w:rsidRDefault="001C368F" w:rsidP="000F03CF">
      <w:pPr>
        <w:pStyle w:val="p5"/>
        <w:numPr>
          <w:ilvl w:val="1"/>
          <w:numId w:val="4"/>
        </w:numPr>
        <w:spacing w:before="120"/>
        <w:rPr>
          <w:rFonts w:asciiTheme="minorHAnsi" w:hAnsiTheme="minorHAnsi" w:cstheme="minorHAnsi"/>
          <w:sz w:val="22"/>
          <w:szCs w:val="22"/>
        </w:rPr>
      </w:pPr>
      <w:r>
        <w:rPr>
          <w:rFonts w:asciiTheme="minorHAnsi" w:hAnsiTheme="minorHAnsi" w:cstheme="minorHAnsi"/>
          <w:sz w:val="22"/>
          <w:szCs w:val="22"/>
        </w:rPr>
        <w:t>Cindy said that reviewing the units where ED1 units are planned to be build, few applications have been denied (s</w:t>
      </w:r>
      <w:r w:rsidR="00ED2BF7" w:rsidRPr="00D56F0B">
        <w:rPr>
          <w:rFonts w:asciiTheme="minorHAnsi" w:hAnsiTheme="minorHAnsi" w:cstheme="minorHAnsi"/>
          <w:sz w:val="22"/>
          <w:szCs w:val="22"/>
        </w:rPr>
        <w:t xml:space="preserve">ee planning.lacity.gov </w:t>
      </w:r>
      <w:r>
        <w:rPr>
          <w:rFonts w:asciiTheme="minorHAnsi" w:hAnsiTheme="minorHAnsi" w:cstheme="minorHAnsi"/>
          <w:sz w:val="22"/>
          <w:szCs w:val="22"/>
        </w:rPr>
        <w:t>which provides</w:t>
      </w:r>
      <w:r w:rsidR="00ED2BF7" w:rsidRPr="00D56F0B">
        <w:rPr>
          <w:rFonts w:asciiTheme="minorHAnsi" w:hAnsiTheme="minorHAnsi" w:cstheme="minorHAnsi"/>
          <w:sz w:val="22"/>
          <w:szCs w:val="22"/>
        </w:rPr>
        <w:t xml:space="preserve"> a list of ED1 Case</w:t>
      </w:r>
      <w:r>
        <w:rPr>
          <w:rFonts w:asciiTheme="minorHAnsi" w:hAnsiTheme="minorHAnsi" w:cstheme="minorHAnsi"/>
          <w:sz w:val="22"/>
          <w:szCs w:val="22"/>
        </w:rPr>
        <w:t xml:space="preserve">s).  </w:t>
      </w:r>
      <w:r w:rsidR="00ED2BF7" w:rsidRPr="00D56F0B">
        <w:rPr>
          <w:rFonts w:asciiTheme="minorHAnsi" w:hAnsiTheme="minorHAnsi" w:cstheme="minorHAnsi"/>
          <w:sz w:val="22"/>
          <w:szCs w:val="22"/>
        </w:rPr>
        <w:t xml:space="preserve"> </w:t>
      </w:r>
      <w:r>
        <w:rPr>
          <w:rFonts w:asciiTheme="minorHAnsi" w:hAnsiTheme="minorHAnsi" w:cstheme="minorHAnsi"/>
          <w:sz w:val="22"/>
          <w:szCs w:val="22"/>
        </w:rPr>
        <w:t>Jessica and Lisa expressed concerns about the project which is out of synch with the current corridor plan. The name of the owner appear is on the links and appears to be in Glendale.</w:t>
      </w:r>
    </w:p>
    <w:p w:rsidR="000F03CF" w:rsidRDefault="001C368F" w:rsidP="000F03CF">
      <w:pPr>
        <w:pStyle w:val="p5"/>
        <w:numPr>
          <w:ilvl w:val="1"/>
          <w:numId w:val="4"/>
        </w:numPr>
        <w:spacing w:before="120"/>
        <w:rPr>
          <w:rFonts w:asciiTheme="minorHAnsi" w:hAnsiTheme="minorHAnsi" w:cstheme="minorHAnsi"/>
          <w:sz w:val="22"/>
          <w:szCs w:val="22"/>
        </w:rPr>
      </w:pPr>
      <w:r w:rsidRPr="001C368F">
        <w:rPr>
          <w:rFonts w:asciiTheme="minorHAnsi" w:hAnsiTheme="minorHAnsi" w:cstheme="minorHAnsi"/>
          <w:sz w:val="22"/>
          <w:szCs w:val="22"/>
        </w:rPr>
        <w:t>Cindy said we are in c</w:t>
      </w:r>
      <w:r w:rsidR="00DF7B9A" w:rsidRPr="001C368F">
        <w:rPr>
          <w:rFonts w:asciiTheme="minorHAnsi" w:hAnsiTheme="minorHAnsi" w:cstheme="minorHAnsi"/>
          <w:sz w:val="22"/>
          <w:szCs w:val="22"/>
        </w:rPr>
        <w:t xml:space="preserve">ontact with </w:t>
      </w:r>
      <w:r w:rsidRPr="001C368F">
        <w:rPr>
          <w:rFonts w:asciiTheme="minorHAnsi" w:hAnsiTheme="minorHAnsi" w:cstheme="minorHAnsi"/>
          <w:sz w:val="22"/>
          <w:szCs w:val="22"/>
        </w:rPr>
        <w:t xml:space="preserve">the </w:t>
      </w:r>
      <w:r w:rsidR="00DF7B9A" w:rsidRPr="001C368F">
        <w:rPr>
          <w:rFonts w:asciiTheme="minorHAnsi" w:hAnsiTheme="minorHAnsi" w:cstheme="minorHAnsi"/>
          <w:sz w:val="22"/>
          <w:szCs w:val="22"/>
        </w:rPr>
        <w:t>City Coun</w:t>
      </w:r>
      <w:r w:rsidR="000F03CF">
        <w:rPr>
          <w:rFonts w:asciiTheme="minorHAnsi" w:hAnsiTheme="minorHAnsi" w:cstheme="minorHAnsi"/>
          <w:sz w:val="22"/>
          <w:szCs w:val="22"/>
        </w:rPr>
        <w:t>cil</w:t>
      </w:r>
      <w:r w:rsidR="00DF7B9A" w:rsidRPr="001C368F">
        <w:rPr>
          <w:rFonts w:asciiTheme="minorHAnsi" w:hAnsiTheme="minorHAnsi" w:cstheme="minorHAnsi"/>
          <w:sz w:val="22"/>
          <w:szCs w:val="22"/>
        </w:rPr>
        <w:t xml:space="preserve"> office at this time, </w:t>
      </w:r>
      <w:r w:rsidRPr="001C368F">
        <w:rPr>
          <w:rFonts w:asciiTheme="minorHAnsi" w:hAnsiTheme="minorHAnsi" w:cstheme="minorHAnsi"/>
          <w:sz w:val="22"/>
          <w:szCs w:val="22"/>
        </w:rPr>
        <w:t xml:space="preserve">but we </w:t>
      </w:r>
      <w:r w:rsidR="00DF7B9A" w:rsidRPr="001C368F">
        <w:rPr>
          <w:rFonts w:asciiTheme="minorHAnsi" w:hAnsiTheme="minorHAnsi" w:cstheme="minorHAnsi"/>
          <w:sz w:val="22"/>
          <w:szCs w:val="22"/>
        </w:rPr>
        <w:t xml:space="preserve">just found out about </w:t>
      </w:r>
      <w:r w:rsidRPr="001C368F">
        <w:rPr>
          <w:rFonts w:asciiTheme="minorHAnsi" w:hAnsiTheme="minorHAnsi" w:cstheme="minorHAnsi"/>
          <w:sz w:val="22"/>
          <w:szCs w:val="22"/>
        </w:rPr>
        <w:t>the project, noting the City doesn’t have to notify us about ED1 units</w:t>
      </w:r>
      <w:r w:rsidR="00DF7B9A" w:rsidRPr="001C368F">
        <w:rPr>
          <w:rFonts w:asciiTheme="minorHAnsi" w:hAnsiTheme="minorHAnsi" w:cstheme="minorHAnsi"/>
          <w:sz w:val="22"/>
          <w:szCs w:val="22"/>
        </w:rPr>
        <w:t xml:space="preserve">.  With no permit pulled yet, </w:t>
      </w:r>
      <w:r w:rsidRPr="001C368F">
        <w:rPr>
          <w:rFonts w:asciiTheme="minorHAnsi" w:hAnsiTheme="minorHAnsi" w:cstheme="minorHAnsi"/>
          <w:sz w:val="22"/>
          <w:szCs w:val="22"/>
        </w:rPr>
        <w:t xml:space="preserve">we might have </w:t>
      </w:r>
      <w:r w:rsidR="00DF7B9A" w:rsidRPr="001C368F">
        <w:rPr>
          <w:rFonts w:asciiTheme="minorHAnsi" w:hAnsiTheme="minorHAnsi" w:cstheme="minorHAnsi"/>
          <w:sz w:val="22"/>
          <w:szCs w:val="22"/>
        </w:rPr>
        <w:t xml:space="preserve">an opportunity to object.  </w:t>
      </w:r>
    </w:p>
    <w:p w:rsidR="000F03CF" w:rsidRPr="000F03CF" w:rsidRDefault="001A1A61" w:rsidP="000F03CF">
      <w:pPr>
        <w:pStyle w:val="p5"/>
        <w:numPr>
          <w:ilvl w:val="1"/>
          <w:numId w:val="4"/>
        </w:numPr>
        <w:spacing w:before="120"/>
        <w:rPr>
          <w:rFonts w:asciiTheme="minorHAnsi" w:hAnsiTheme="minorHAnsi" w:cstheme="minorHAnsi"/>
          <w:sz w:val="22"/>
          <w:szCs w:val="22"/>
        </w:rPr>
      </w:pPr>
      <w:r w:rsidRPr="000F03CF">
        <w:rPr>
          <w:rFonts w:asciiTheme="minorHAnsi" w:hAnsiTheme="minorHAnsi" w:cstheme="minorHAnsi"/>
          <w:sz w:val="22"/>
          <w:szCs w:val="22"/>
        </w:rPr>
        <w:t xml:space="preserve">Susan </w:t>
      </w:r>
      <w:r w:rsidR="001C368F" w:rsidRPr="000F03CF">
        <w:rPr>
          <w:rFonts w:asciiTheme="minorHAnsi" w:hAnsiTheme="minorHAnsi" w:cstheme="minorHAnsi"/>
          <w:sz w:val="22"/>
          <w:szCs w:val="22"/>
        </w:rPr>
        <w:t>said she could</w:t>
      </w:r>
      <w:r w:rsidRPr="000F03CF">
        <w:rPr>
          <w:rFonts w:asciiTheme="minorHAnsi" w:hAnsiTheme="minorHAnsi" w:cstheme="minorHAnsi"/>
          <w:sz w:val="22"/>
          <w:szCs w:val="22"/>
        </w:rPr>
        <w:t xml:space="preserve"> get information for us about the project</w:t>
      </w:r>
      <w:r w:rsidR="001F14B4">
        <w:rPr>
          <w:rFonts w:asciiTheme="minorHAnsi" w:hAnsiTheme="minorHAnsi" w:cstheme="minorHAnsi"/>
          <w:sz w:val="22"/>
          <w:szCs w:val="22"/>
        </w:rPr>
        <w:t>,</w:t>
      </w:r>
      <w:r w:rsidR="000F03CF" w:rsidRPr="000F03CF">
        <w:rPr>
          <w:rFonts w:asciiTheme="minorHAnsi" w:hAnsiTheme="minorHAnsi" w:cstheme="minorHAnsi"/>
          <w:sz w:val="22"/>
          <w:szCs w:val="22"/>
        </w:rPr>
        <w:t xml:space="preserve"> </w:t>
      </w:r>
      <w:r w:rsidR="001F14B4">
        <w:rPr>
          <w:rFonts w:asciiTheme="minorHAnsi" w:hAnsiTheme="minorHAnsi" w:cstheme="minorHAnsi"/>
          <w:sz w:val="22"/>
          <w:szCs w:val="22"/>
        </w:rPr>
        <w:t>but</w:t>
      </w:r>
      <w:r w:rsidR="000F03CF" w:rsidRPr="000F03CF">
        <w:rPr>
          <w:rFonts w:asciiTheme="minorHAnsi" w:hAnsiTheme="minorHAnsi" w:cstheme="minorHAnsi"/>
          <w:sz w:val="22"/>
          <w:szCs w:val="22"/>
        </w:rPr>
        <w:t xml:space="preserve"> felt no one in Planning would object</w:t>
      </w:r>
      <w:r w:rsidR="001F14B4">
        <w:rPr>
          <w:rFonts w:asciiTheme="minorHAnsi" w:hAnsiTheme="minorHAnsi" w:cstheme="minorHAnsi"/>
          <w:sz w:val="22"/>
          <w:szCs w:val="22"/>
        </w:rPr>
        <w:t xml:space="preserve"> to the project</w:t>
      </w:r>
      <w:r w:rsidR="000F03CF" w:rsidRPr="000F03CF">
        <w:rPr>
          <w:rFonts w:asciiTheme="minorHAnsi" w:hAnsiTheme="minorHAnsi" w:cstheme="minorHAnsi"/>
          <w:sz w:val="22"/>
          <w:szCs w:val="22"/>
        </w:rPr>
        <w:t>; only M</w:t>
      </w:r>
      <w:r w:rsidR="001F14B4">
        <w:rPr>
          <w:rFonts w:asciiTheme="minorHAnsi" w:hAnsiTheme="minorHAnsi" w:cstheme="minorHAnsi"/>
          <w:sz w:val="22"/>
          <w:szCs w:val="22"/>
        </w:rPr>
        <w:t>onica</w:t>
      </w:r>
      <w:r w:rsidR="000F03CF" w:rsidRPr="000F03CF">
        <w:rPr>
          <w:rFonts w:asciiTheme="minorHAnsi" w:hAnsiTheme="minorHAnsi" w:cstheme="minorHAnsi"/>
          <w:sz w:val="22"/>
          <w:szCs w:val="22"/>
        </w:rPr>
        <w:t xml:space="preserve"> Rodrigue</w:t>
      </w:r>
      <w:r w:rsidR="001F14B4">
        <w:rPr>
          <w:rFonts w:asciiTheme="minorHAnsi" w:hAnsiTheme="minorHAnsi" w:cstheme="minorHAnsi"/>
          <w:sz w:val="22"/>
          <w:szCs w:val="22"/>
        </w:rPr>
        <w:t>z</w:t>
      </w:r>
      <w:r w:rsidR="000F03CF" w:rsidRPr="000F03CF">
        <w:rPr>
          <w:rFonts w:asciiTheme="minorHAnsi" w:hAnsiTheme="minorHAnsi" w:cstheme="minorHAnsi"/>
          <w:sz w:val="22"/>
          <w:szCs w:val="22"/>
        </w:rPr>
        <w:t xml:space="preserve"> can object to the mayor.  Susan also suggested that perhaps Rick Caruso, running for mayor, might be able to help.  Susan will send a copy of the letter she sent for the Denny’s property</w:t>
      </w:r>
      <w:r w:rsidR="000F03CF">
        <w:rPr>
          <w:rFonts w:asciiTheme="minorHAnsi" w:hAnsiTheme="minorHAnsi" w:cstheme="minorHAnsi"/>
          <w:sz w:val="22"/>
          <w:szCs w:val="22"/>
        </w:rPr>
        <w:t xml:space="preserve"> as an example.</w:t>
      </w:r>
    </w:p>
    <w:p w:rsidR="001A1A61" w:rsidRPr="000F03CF" w:rsidRDefault="001A1A61" w:rsidP="000F03CF">
      <w:pPr>
        <w:pStyle w:val="p5"/>
        <w:numPr>
          <w:ilvl w:val="1"/>
          <w:numId w:val="4"/>
        </w:numPr>
        <w:spacing w:before="120"/>
        <w:rPr>
          <w:rFonts w:asciiTheme="minorHAnsi" w:hAnsiTheme="minorHAnsi" w:cstheme="minorHAnsi"/>
          <w:sz w:val="22"/>
          <w:szCs w:val="22"/>
        </w:rPr>
      </w:pPr>
      <w:r w:rsidRPr="000F03CF">
        <w:rPr>
          <w:rFonts w:asciiTheme="minorHAnsi" w:hAnsiTheme="minorHAnsi" w:cstheme="minorHAnsi"/>
          <w:sz w:val="22"/>
          <w:szCs w:val="22"/>
        </w:rPr>
        <w:t xml:space="preserve">David said we have to publicize it to get people to object.  It is a very narrow street </w:t>
      </w:r>
      <w:r w:rsidR="000F03CF" w:rsidRPr="000F03CF">
        <w:rPr>
          <w:rFonts w:asciiTheme="minorHAnsi" w:hAnsiTheme="minorHAnsi" w:cstheme="minorHAnsi"/>
          <w:sz w:val="22"/>
          <w:szCs w:val="22"/>
        </w:rPr>
        <w:t>with limited parking.</w:t>
      </w:r>
    </w:p>
    <w:p w:rsidR="001A1A61" w:rsidRPr="00D56F0B" w:rsidRDefault="000F03CF" w:rsidP="000F03CF">
      <w:pPr>
        <w:pStyle w:val="p5"/>
        <w:numPr>
          <w:ilvl w:val="1"/>
          <w:numId w:val="4"/>
        </w:numPr>
        <w:spacing w:before="120"/>
        <w:rPr>
          <w:rFonts w:asciiTheme="minorHAnsi" w:hAnsiTheme="minorHAnsi" w:cstheme="minorHAnsi"/>
          <w:sz w:val="22"/>
          <w:szCs w:val="22"/>
        </w:rPr>
      </w:pPr>
      <w:r>
        <w:rPr>
          <w:rFonts w:asciiTheme="minorHAnsi" w:hAnsiTheme="minorHAnsi" w:cstheme="minorHAnsi"/>
          <w:sz w:val="22"/>
          <w:szCs w:val="22"/>
        </w:rPr>
        <w:t>Peter</w:t>
      </w:r>
      <w:r w:rsidR="001A1A61" w:rsidRPr="00D56F0B">
        <w:rPr>
          <w:rFonts w:asciiTheme="minorHAnsi" w:hAnsiTheme="minorHAnsi" w:cstheme="minorHAnsi"/>
          <w:sz w:val="22"/>
          <w:szCs w:val="22"/>
        </w:rPr>
        <w:t xml:space="preserve"> suggested hand-carrying </w:t>
      </w:r>
      <w:r>
        <w:rPr>
          <w:rFonts w:asciiTheme="minorHAnsi" w:hAnsiTheme="minorHAnsi" w:cstheme="minorHAnsi"/>
          <w:sz w:val="22"/>
          <w:szCs w:val="22"/>
        </w:rPr>
        <w:t>a</w:t>
      </w:r>
      <w:r w:rsidR="001A1A61" w:rsidRPr="00D56F0B">
        <w:rPr>
          <w:rFonts w:asciiTheme="minorHAnsi" w:hAnsiTheme="minorHAnsi" w:cstheme="minorHAnsi"/>
          <w:sz w:val="22"/>
          <w:szCs w:val="22"/>
        </w:rPr>
        <w:t xml:space="preserve"> letter</w:t>
      </w:r>
      <w:r>
        <w:rPr>
          <w:rFonts w:asciiTheme="minorHAnsi" w:hAnsiTheme="minorHAnsi" w:cstheme="minorHAnsi"/>
          <w:sz w:val="22"/>
          <w:szCs w:val="22"/>
        </w:rPr>
        <w:t xml:space="preserve"> of objection and suggested taking pictures</w:t>
      </w:r>
      <w:r w:rsidR="001A1A61" w:rsidRPr="00D56F0B">
        <w:rPr>
          <w:rFonts w:asciiTheme="minorHAnsi" w:hAnsiTheme="minorHAnsi" w:cstheme="minorHAnsi"/>
          <w:sz w:val="22"/>
          <w:szCs w:val="22"/>
        </w:rPr>
        <w:t xml:space="preserve">.  </w:t>
      </w:r>
    </w:p>
    <w:p w:rsidR="001A1A61" w:rsidRPr="00D56F0B" w:rsidRDefault="001A1A61" w:rsidP="000F03CF">
      <w:pPr>
        <w:pStyle w:val="p5"/>
        <w:numPr>
          <w:ilvl w:val="1"/>
          <w:numId w:val="4"/>
        </w:numPr>
        <w:spacing w:before="120"/>
        <w:rPr>
          <w:rFonts w:asciiTheme="minorHAnsi" w:hAnsiTheme="minorHAnsi" w:cstheme="minorHAnsi"/>
          <w:sz w:val="22"/>
          <w:szCs w:val="22"/>
        </w:rPr>
      </w:pPr>
      <w:r w:rsidRPr="00D56F0B">
        <w:rPr>
          <w:rFonts w:asciiTheme="minorHAnsi" w:hAnsiTheme="minorHAnsi" w:cstheme="minorHAnsi"/>
          <w:sz w:val="22"/>
          <w:szCs w:val="22"/>
        </w:rPr>
        <w:t>Cindy said tonight she just wanted to get the information out</w:t>
      </w:r>
      <w:r w:rsidR="000F03CF">
        <w:rPr>
          <w:rFonts w:asciiTheme="minorHAnsi" w:hAnsiTheme="minorHAnsi" w:cstheme="minorHAnsi"/>
          <w:sz w:val="22"/>
          <w:szCs w:val="22"/>
        </w:rPr>
        <w:t xml:space="preserve"> at this time, and that members of the public could start to object with emails and texts to representatives at this time.</w:t>
      </w:r>
    </w:p>
    <w:p w:rsidR="00865B83" w:rsidRPr="00D56F0B" w:rsidRDefault="00865B83" w:rsidP="00AF5244">
      <w:pPr>
        <w:pStyle w:val="p3"/>
        <w:numPr>
          <w:ilvl w:val="0"/>
          <w:numId w:val="1"/>
        </w:numPr>
        <w:spacing w:before="120"/>
        <w:rPr>
          <w:rFonts w:asciiTheme="minorHAnsi" w:hAnsiTheme="minorHAnsi" w:cstheme="minorHAnsi"/>
          <w:sz w:val="22"/>
          <w:szCs w:val="22"/>
        </w:rPr>
      </w:pPr>
      <w:r w:rsidRPr="00D56F0B">
        <w:rPr>
          <w:rFonts w:asciiTheme="minorHAnsi" w:hAnsiTheme="minorHAnsi" w:cstheme="minorHAnsi"/>
          <w:sz w:val="22"/>
          <w:szCs w:val="22"/>
        </w:rPr>
        <w:t xml:space="preserve">Adjourn </w:t>
      </w:r>
      <w:r w:rsidR="00473368" w:rsidRPr="00D56F0B">
        <w:rPr>
          <w:rFonts w:asciiTheme="minorHAnsi" w:hAnsiTheme="minorHAnsi" w:cstheme="minorHAnsi"/>
          <w:sz w:val="22"/>
          <w:szCs w:val="22"/>
        </w:rPr>
        <w:t>7:30pm</w:t>
      </w:r>
      <w:r w:rsidR="000F03CF">
        <w:rPr>
          <w:rFonts w:asciiTheme="minorHAnsi" w:hAnsiTheme="minorHAnsi" w:cstheme="minorHAnsi"/>
          <w:sz w:val="22"/>
          <w:szCs w:val="22"/>
        </w:rPr>
        <w:t xml:space="preserve">.  </w:t>
      </w:r>
      <w:r w:rsidR="000F03CF" w:rsidRPr="000F03CF">
        <w:rPr>
          <w:rFonts w:asciiTheme="minorHAnsi" w:hAnsiTheme="minorHAnsi" w:cstheme="minorHAnsi"/>
          <w:i/>
          <w:iCs/>
          <w:sz w:val="22"/>
          <w:szCs w:val="22"/>
        </w:rPr>
        <w:t>Note:  The meeting was adjourned to start the regular LUC meeting at 7:30pm</w:t>
      </w:r>
    </w:p>
    <w:p w:rsidR="00DC4E04" w:rsidRPr="00D56F0B" w:rsidRDefault="00DC4E04">
      <w:pPr>
        <w:rPr>
          <w:rFonts w:cstheme="minorHAnsi"/>
          <w:sz w:val="22"/>
          <w:szCs w:val="22"/>
        </w:rPr>
      </w:pPr>
    </w:p>
    <w:sectPr w:rsidR="00DC4E04" w:rsidRPr="00D56F0B" w:rsidSect="00D5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A34B2"/>
    <w:multiLevelType w:val="hybridMultilevel"/>
    <w:tmpl w:val="16983946"/>
    <w:lvl w:ilvl="0" w:tplc="3B5244D0">
      <w:start w:val="1"/>
      <w:numFmt w:val="decimal"/>
      <w:lvlText w:val="%1."/>
      <w:lvlJc w:val="left"/>
      <w:pPr>
        <w:ind w:left="720" w:hanging="360"/>
      </w:pPr>
      <w:rPr>
        <w:rFonts w:hint="default"/>
      </w:rPr>
    </w:lvl>
    <w:lvl w:ilvl="1" w:tplc="ABEAB8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2D5FCB"/>
    <w:multiLevelType w:val="hybridMultilevel"/>
    <w:tmpl w:val="18643BBC"/>
    <w:lvl w:ilvl="0" w:tplc="FFFFFFFF">
      <w:start w:val="1"/>
      <w:numFmt w:val="decimal"/>
      <w:lvlText w:val="%1."/>
      <w:lvlJc w:val="left"/>
      <w:pPr>
        <w:ind w:left="720" w:hanging="360"/>
      </w:pPr>
      <w:rPr>
        <w:rFonts w:ascii="Arial" w:eastAsia="Arial" w:hAnsi="Arial" w:cs="Arial" w:hint="default"/>
        <w:b w:val="0"/>
        <w:bCs w:val="0"/>
        <w:i w:val="0"/>
        <w:iCs w:val="0"/>
        <w:w w:val="91"/>
        <w:sz w:val="24"/>
        <w:szCs w:val="24"/>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151726"/>
    <w:multiLevelType w:val="hybridMultilevel"/>
    <w:tmpl w:val="616A9512"/>
    <w:lvl w:ilvl="0" w:tplc="E88AB92E">
      <w:start w:val="1"/>
      <w:numFmt w:val="decimal"/>
      <w:lvlText w:val="%1."/>
      <w:lvlJc w:val="left"/>
      <w:pPr>
        <w:ind w:left="720" w:hanging="360"/>
      </w:pPr>
      <w:rPr>
        <w:rFonts w:ascii="Arial" w:eastAsia="Arial" w:hAnsi="Arial" w:cs="Arial" w:hint="default"/>
        <w:b w:val="0"/>
        <w:bCs w:val="0"/>
        <w:i w:val="0"/>
        <w:iCs w:val="0"/>
        <w:w w:val="9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65A19"/>
    <w:multiLevelType w:val="hybridMultilevel"/>
    <w:tmpl w:val="854C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738719">
    <w:abstractNumId w:val="2"/>
  </w:num>
  <w:num w:numId="2" w16cid:durableId="1968585622">
    <w:abstractNumId w:val="0"/>
  </w:num>
  <w:num w:numId="3" w16cid:durableId="1442725426">
    <w:abstractNumId w:val="3"/>
  </w:num>
  <w:num w:numId="4" w16cid:durableId="1032999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83"/>
    <w:rsid w:val="00021175"/>
    <w:rsid w:val="000F03CF"/>
    <w:rsid w:val="00106D29"/>
    <w:rsid w:val="001A1A61"/>
    <w:rsid w:val="001A242B"/>
    <w:rsid w:val="001C368F"/>
    <w:rsid w:val="001F14B4"/>
    <w:rsid w:val="002F73AF"/>
    <w:rsid w:val="003A3268"/>
    <w:rsid w:val="003D2434"/>
    <w:rsid w:val="00473368"/>
    <w:rsid w:val="0057064C"/>
    <w:rsid w:val="007B785F"/>
    <w:rsid w:val="00865B83"/>
    <w:rsid w:val="009428E8"/>
    <w:rsid w:val="00A7374D"/>
    <w:rsid w:val="00AF5244"/>
    <w:rsid w:val="00B24744"/>
    <w:rsid w:val="00B669AA"/>
    <w:rsid w:val="00D54B4E"/>
    <w:rsid w:val="00D54E2F"/>
    <w:rsid w:val="00D56F0B"/>
    <w:rsid w:val="00DC4E04"/>
    <w:rsid w:val="00DF7B9A"/>
    <w:rsid w:val="00E43A93"/>
    <w:rsid w:val="00E62ADF"/>
    <w:rsid w:val="00ED2BF7"/>
    <w:rsid w:val="00F7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6ECB1"/>
  <w15:chartTrackingRefBased/>
  <w15:docId w15:val="{80639F95-D6BD-3C4D-B977-C8EA1916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9428E8"/>
    <w:pPr>
      <w:spacing w:before="120" w:after="120"/>
      <w:contextualSpacing/>
      <w:outlineLvl w:val="0"/>
    </w:pPr>
    <w:rPr>
      <w:rFonts w:ascii="Arial" w:eastAsia="Times New Roman" w:hAnsi="Arial" w:cs="Times New Roman"/>
      <w:b/>
      <w:bCs/>
      <w:kern w:val="36"/>
      <w:szCs w:val="48"/>
      <w14:ligatures w14:val="none"/>
    </w:rPr>
  </w:style>
  <w:style w:type="paragraph" w:styleId="Heading2">
    <w:name w:val="heading 2"/>
    <w:basedOn w:val="Normal"/>
    <w:link w:val="Heading2Char"/>
    <w:uiPriority w:val="9"/>
    <w:qFormat/>
    <w:rsid w:val="009428E8"/>
    <w:pPr>
      <w:spacing w:before="120" w:after="120"/>
      <w:contextualSpacing/>
      <w:outlineLvl w:val="1"/>
    </w:pPr>
    <w:rPr>
      <w:rFonts w:ascii="Arial" w:eastAsia="Times New Roman" w:hAnsi="Arial" w:cs="Times New Roman"/>
      <w:b/>
      <w:bCs/>
      <w:kern w:val="0"/>
      <w:szCs w:val="36"/>
      <w14:ligatures w14:val="none"/>
    </w:rPr>
  </w:style>
  <w:style w:type="paragraph" w:styleId="Heading4">
    <w:name w:val="heading 4"/>
    <w:basedOn w:val="Normal"/>
    <w:next w:val="Normal"/>
    <w:link w:val="Heading4Char"/>
    <w:autoRedefine/>
    <w:uiPriority w:val="9"/>
    <w:unhideWhenUsed/>
    <w:qFormat/>
    <w:rsid w:val="009428E8"/>
    <w:pPr>
      <w:keepNext/>
      <w:keepLines/>
      <w:spacing w:before="40"/>
      <w:outlineLvl w:val="3"/>
    </w:pPr>
    <w:rPr>
      <w:rFonts w:eastAsiaTheme="majorEastAsia" w:cstheme="majorBidi"/>
      <w:b/>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8E8"/>
    <w:rPr>
      <w:rFonts w:ascii="Arial" w:eastAsia="Times New Roman" w:hAnsi="Arial" w:cs="Times New Roman"/>
      <w:b/>
      <w:bCs/>
      <w:kern w:val="36"/>
      <w:szCs w:val="48"/>
      <w14:ligatures w14:val="none"/>
    </w:rPr>
  </w:style>
  <w:style w:type="character" w:customStyle="1" w:styleId="Heading2Char">
    <w:name w:val="Heading 2 Char"/>
    <w:basedOn w:val="DefaultParagraphFont"/>
    <w:link w:val="Heading2"/>
    <w:uiPriority w:val="9"/>
    <w:rsid w:val="009428E8"/>
    <w:rPr>
      <w:rFonts w:ascii="Arial" w:eastAsia="Times New Roman" w:hAnsi="Arial" w:cs="Times New Roman"/>
      <w:b/>
      <w:bCs/>
      <w:kern w:val="0"/>
      <w:szCs w:val="36"/>
      <w14:ligatures w14:val="none"/>
    </w:rPr>
  </w:style>
  <w:style w:type="character" w:customStyle="1" w:styleId="Heading4Char">
    <w:name w:val="Heading 4 Char"/>
    <w:basedOn w:val="DefaultParagraphFont"/>
    <w:link w:val="Heading4"/>
    <w:uiPriority w:val="9"/>
    <w:rsid w:val="009428E8"/>
    <w:rPr>
      <w:rFonts w:eastAsiaTheme="majorEastAsia" w:cstheme="majorBidi"/>
      <w:b/>
      <w:i/>
      <w:iCs/>
      <w:color w:val="000000" w:themeColor="text1"/>
      <w:sz w:val="22"/>
    </w:rPr>
  </w:style>
  <w:style w:type="paragraph" w:customStyle="1" w:styleId="p1">
    <w:name w:val="p1"/>
    <w:basedOn w:val="Normal"/>
    <w:rsid w:val="00865B83"/>
    <w:rPr>
      <w:rFonts w:ascii="Arial" w:eastAsia="Times New Roman" w:hAnsi="Arial" w:cs="Arial"/>
      <w:color w:val="000000"/>
      <w:kern w:val="0"/>
      <w:sz w:val="20"/>
      <w:szCs w:val="20"/>
      <w14:ligatures w14:val="none"/>
    </w:rPr>
  </w:style>
  <w:style w:type="paragraph" w:customStyle="1" w:styleId="p2">
    <w:name w:val="p2"/>
    <w:basedOn w:val="Normal"/>
    <w:rsid w:val="00865B83"/>
    <w:rPr>
      <w:rFonts w:ascii="Arial" w:eastAsia="Times New Roman" w:hAnsi="Arial" w:cs="Arial"/>
      <w:color w:val="103CC0"/>
      <w:kern w:val="0"/>
      <w:sz w:val="20"/>
      <w:szCs w:val="20"/>
      <w14:ligatures w14:val="none"/>
    </w:rPr>
  </w:style>
  <w:style w:type="paragraph" w:customStyle="1" w:styleId="p3">
    <w:name w:val="p3"/>
    <w:basedOn w:val="Normal"/>
    <w:rsid w:val="00865B83"/>
    <w:rPr>
      <w:rFonts w:ascii="Arial" w:eastAsia="Times New Roman" w:hAnsi="Arial" w:cs="Arial"/>
      <w:color w:val="000000"/>
      <w:kern w:val="0"/>
      <w:sz w:val="17"/>
      <w:szCs w:val="17"/>
      <w14:ligatures w14:val="none"/>
    </w:rPr>
  </w:style>
  <w:style w:type="paragraph" w:customStyle="1" w:styleId="p4">
    <w:name w:val="p4"/>
    <w:basedOn w:val="Normal"/>
    <w:rsid w:val="00865B83"/>
    <w:rPr>
      <w:rFonts w:ascii="Arial" w:eastAsia="Times New Roman" w:hAnsi="Arial" w:cs="Arial"/>
      <w:color w:val="103CC0"/>
      <w:kern w:val="0"/>
      <w:sz w:val="17"/>
      <w:szCs w:val="17"/>
      <w14:ligatures w14:val="none"/>
    </w:rPr>
  </w:style>
  <w:style w:type="paragraph" w:customStyle="1" w:styleId="p5">
    <w:name w:val="p5"/>
    <w:basedOn w:val="Normal"/>
    <w:rsid w:val="00865B83"/>
    <w:rPr>
      <w:rFonts w:ascii="Arial" w:eastAsia="Times New Roman" w:hAnsi="Arial" w:cs="Arial"/>
      <w:color w:val="000000"/>
      <w:kern w:val="0"/>
      <w:sz w:val="18"/>
      <w:szCs w:val="18"/>
      <w14:ligatures w14:val="none"/>
    </w:rPr>
  </w:style>
  <w:style w:type="paragraph" w:customStyle="1" w:styleId="p6">
    <w:name w:val="p6"/>
    <w:basedOn w:val="Normal"/>
    <w:rsid w:val="00865B83"/>
    <w:rPr>
      <w:rFonts w:ascii="Arial" w:eastAsia="Times New Roman" w:hAnsi="Arial" w:cs="Arial"/>
      <w:color w:val="103CC0"/>
      <w:kern w:val="0"/>
      <w:sz w:val="18"/>
      <w:szCs w:val="18"/>
      <w14:ligatures w14:val="none"/>
    </w:rPr>
  </w:style>
  <w:style w:type="character" w:customStyle="1" w:styleId="s1">
    <w:name w:val="s1"/>
    <w:basedOn w:val="DefaultParagraphFont"/>
    <w:rsid w:val="00865B83"/>
    <w:rPr>
      <w:color w:val="000000"/>
    </w:rPr>
  </w:style>
  <w:style w:type="character" w:customStyle="1" w:styleId="s2">
    <w:name w:val="s2"/>
    <w:basedOn w:val="DefaultParagraphFont"/>
    <w:rsid w:val="00865B83"/>
    <w:rPr>
      <w:rFonts w:ascii="Arial" w:hAnsi="Arial" w:cs="Arial" w:hint="default"/>
      <w:sz w:val="17"/>
      <w:szCs w:val="17"/>
    </w:rPr>
  </w:style>
  <w:style w:type="paragraph" w:customStyle="1" w:styleId="Body">
    <w:name w:val="Body"/>
    <w:rsid w:val="00AF5244"/>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14:ligatures w14:val="none"/>
    </w:rPr>
  </w:style>
  <w:style w:type="paragraph" w:customStyle="1" w:styleId="BodyA">
    <w:name w:val="Body A"/>
    <w:rsid w:val="00B669AA"/>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14:ligatures w14:val="none"/>
    </w:rPr>
  </w:style>
  <w:style w:type="paragraph" w:styleId="ListParagraph">
    <w:name w:val="List Paragraph"/>
    <w:basedOn w:val="Normal"/>
    <w:uiPriority w:val="34"/>
    <w:qFormat/>
    <w:rsid w:val="00B66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032">
      <w:bodyDiv w:val="1"/>
      <w:marLeft w:val="0"/>
      <w:marRight w:val="0"/>
      <w:marTop w:val="0"/>
      <w:marBottom w:val="0"/>
      <w:divBdr>
        <w:top w:val="none" w:sz="0" w:space="0" w:color="auto"/>
        <w:left w:val="none" w:sz="0" w:space="0" w:color="auto"/>
        <w:bottom w:val="none" w:sz="0" w:space="0" w:color="auto"/>
        <w:right w:val="none" w:sz="0" w:space="0" w:color="auto"/>
      </w:divBdr>
    </w:div>
    <w:div w:id="532885006">
      <w:bodyDiv w:val="1"/>
      <w:marLeft w:val="0"/>
      <w:marRight w:val="0"/>
      <w:marTop w:val="0"/>
      <w:marBottom w:val="0"/>
      <w:divBdr>
        <w:top w:val="none" w:sz="0" w:space="0" w:color="auto"/>
        <w:left w:val="none" w:sz="0" w:space="0" w:color="auto"/>
        <w:bottom w:val="none" w:sz="0" w:space="0" w:color="auto"/>
        <w:right w:val="none" w:sz="0" w:space="0" w:color="auto"/>
      </w:divBdr>
    </w:div>
    <w:div w:id="16058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JPL CV</dc:creator>
  <cp:keywords/>
  <dc:description/>
  <cp:lastModifiedBy>JPL CV</cp:lastModifiedBy>
  <cp:revision>19</cp:revision>
  <dcterms:created xsi:type="dcterms:W3CDTF">2025-04-13T14:35:00Z</dcterms:created>
  <dcterms:modified xsi:type="dcterms:W3CDTF">2025-04-16T00:22:00Z</dcterms:modified>
</cp:coreProperties>
</file>